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sz w:val="28"/>
          <w:szCs w:val="28"/>
          <w:lang w:val="en-US" w:eastAsia="zh-CN"/>
        </w:rPr>
      </w:pPr>
      <w:bookmarkStart w:id="0" w:name="_GoBack"/>
      <w:bookmarkEnd w:id="0"/>
      <w:r>
        <w:rPr>
          <w:rFonts w:hint="eastAsia"/>
          <w:sz w:val="28"/>
          <w:szCs w:val="28"/>
          <w:lang w:val="en-US" w:eastAsia="zh-CN"/>
        </w:rPr>
        <w:t>附件</w:t>
      </w:r>
    </w:p>
    <w:p>
      <w:pPr>
        <w:spacing w:line="66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崇川区期房安排义务教育小学阶段</w:t>
      </w:r>
    </w:p>
    <w:p>
      <w:pPr>
        <w:spacing w:line="66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学位方案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大标宋简体" w:hAnsi="方正小标宋_GBK" w:eastAsia="方正大标宋简体" w:cs="方正小标宋_GBK"/>
          <w:sz w:val="28"/>
          <w:szCs w:val="28"/>
          <w:lang w:eastAsia="zh-CN"/>
        </w:rPr>
      </w:pPr>
      <w:r>
        <w:rPr>
          <w:rFonts w:hint="eastAsia" w:ascii="方正大标宋简体" w:hAnsi="方正小标宋_GBK" w:eastAsia="方正大标宋简体" w:cs="方正小标宋_GBK"/>
          <w:sz w:val="28"/>
          <w:szCs w:val="28"/>
          <w:lang w:eastAsia="zh-CN"/>
        </w:rPr>
        <w:t>（</w:t>
      </w:r>
      <w:r>
        <w:rPr>
          <w:rFonts w:hint="eastAsia" w:ascii="方正大标宋简体" w:hAnsi="方正小标宋_GBK" w:eastAsia="方正大标宋简体" w:cs="方正小标宋_GBK"/>
          <w:sz w:val="28"/>
          <w:szCs w:val="28"/>
          <w:lang w:val="en-US" w:eastAsia="zh-CN"/>
        </w:rPr>
        <w:t>征求意见稿</w:t>
      </w:r>
      <w:r>
        <w:rPr>
          <w:rFonts w:hint="eastAsia" w:ascii="方正大标宋简体" w:hAnsi="方正小标宋_GBK" w:eastAsia="方正大标宋简体" w:cs="方正小标宋_GBK"/>
          <w:sz w:val="28"/>
          <w:szCs w:val="28"/>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大标宋简体" w:hAnsi="方正小标宋_GBK" w:eastAsia="方正大标宋简体" w:cs="方正小标宋_GBK"/>
          <w:sz w:val="28"/>
          <w:szCs w:val="28"/>
          <w:lang w:eastAsia="zh-CN"/>
        </w:rPr>
      </w:pP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 w:hAnsi="仿宋" w:eastAsia="仿宋"/>
          <w:sz w:val="32"/>
          <w:szCs w:val="28"/>
        </w:rPr>
      </w:pPr>
      <w:r>
        <w:rPr>
          <w:rFonts w:hint="eastAsia" w:ascii="仿宋" w:hAnsi="仿宋" w:eastAsia="仿宋" w:cs="仿宋"/>
          <w:sz w:val="32"/>
          <w:szCs w:val="32"/>
          <w:lang w:val="zh-TW" w:eastAsia="zh-TW"/>
        </w:rPr>
        <w:t>为更好满足</w:t>
      </w:r>
      <w:r>
        <w:rPr>
          <w:rFonts w:hint="eastAsia" w:ascii="仿宋" w:hAnsi="仿宋" w:eastAsia="仿宋" w:cs="仿宋"/>
          <w:sz w:val="32"/>
          <w:szCs w:val="32"/>
          <w:lang w:val="zh-TW" w:eastAsia="zh-CN"/>
        </w:rPr>
        <w:t>适龄儿童入学</w:t>
      </w:r>
      <w:r>
        <w:rPr>
          <w:rFonts w:hint="eastAsia" w:ascii="仿宋" w:hAnsi="仿宋" w:eastAsia="仿宋" w:cs="仿宋"/>
          <w:sz w:val="32"/>
          <w:szCs w:val="32"/>
          <w:lang w:val="zh-TW" w:eastAsia="zh-TW"/>
        </w:rPr>
        <w:t>需求，</w:t>
      </w:r>
      <w:r>
        <w:rPr>
          <w:rFonts w:hint="eastAsia" w:ascii="仿宋" w:hAnsi="仿宋" w:eastAsia="仿宋" w:cs="仿宋"/>
          <w:sz w:val="32"/>
          <w:szCs w:val="32"/>
        </w:rPr>
        <w:t>不断提高人民群众对教育的获得感和满意度，</w:t>
      </w:r>
      <w:r>
        <w:rPr>
          <w:rFonts w:hint="eastAsia" w:ascii="仿宋" w:hAnsi="仿宋" w:eastAsia="仿宋"/>
          <w:sz w:val="32"/>
          <w:szCs w:val="28"/>
        </w:rPr>
        <w:t>经前期基本情况调查和可行性论证，</w:t>
      </w:r>
      <w:r>
        <w:rPr>
          <w:rFonts w:hint="eastAsia" w:ascii="仿宋" w:hAnsi="仿宋" w:eastAsia="仿宋"/>
          <w:sz w:val="32"/>
          <w:szCs w:val="28"/>
          <w:lang w:val="en-US" w:eastAsia="zh-CN"/>
        </w:rPr>
        <w:t>拟就期房</w:t>
      </w:r>
      <w:r>
        <w:rPr>
          <w:rFonts w:hint="eastAsia" w:ascii="仿宋" w:hAnsi="仿宋" w:eastAsia="仿宋"/>
          <w:sz w:val="32"/>
          <w:szCs w:val="28"/>
        </w:rPr>
        <w:t>安排义务教育</w:t>
      </w:r>
      <w:r>
        <w:rPr>
          <w:rFonts w:hint="eastAsia" w:ascii="仿宋" w:hAnsi="仿宋" w:eastAsia="仿宋"/>
          <w:sz w:val="32"/>
          <w:szCs w:val="28"/>
          <w:lang w:val="en-US" w:eastAsia="zh-CN"/>
        </w:rPr>
        <w:t>小学</w:t>
      </w:r>
      <w:r>
        <w:rPr>
          <w:rFonts w:hint="eastAsia" w:ascii="仿宋" w:hAnsi="仿宋" w:eastAsia="仿宋"/>
          <w:sz w:val="32"/>
          <w:szCs w:val="28"/>
        </w:rPr>
        <w:t>阶段学位</w:t>
      </w:r>
      <w:r>
        <w:rPr>
          <w:rFonts w:ascii="仿宋" w:hAnsi="仿宋" w:eastAsia="仿宋"/>
          <w:sz w:val="32"/>
          <w:szCs w:val="28"/>
        </w:rPr>
        <w:t>，特制定本</w:t>
      </w:r>
      <w:r>
        <w:rPr>
          <w:rFonts w:hint="eastAsia" w:ascii="仿宋" w:hAnsi="仿宋" w:eastAsia="仿宋"/>
          <w:sz w:val="32"/>
          <w:szCs w:val="28"/>
        </w:rPr>
        <w:t>方案。</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黑体" w:hAnsi="黑体" w:eastAsia="黑体" w:cs="黑体"/>
          <w:b w:val="0"/>
          <w:bCs/>
          <w:sz w:val="32"/>
          <w:szCs w:val="28"/>
        </w:rPr>
      </w:pPr>
      <w:r>
        <w:rPr>
          <w:rFonts w:hint="eastAsia" w:ascii="黑体" w:hAnsi="黑体" w:eastAsia="黑体" w:cs="黑体"/>
          <w:b w:val="0"/>
          <w:bCs/>
          <w:sz w:val="32"/>
          <w:szCs w:val="28"/>
        </w:rPr>
        <w:t>一、决策目标</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28"/>
          <w:lang w:eastAsia="zh-CN"/>
        </w:rPr>
      </w:pPr>
      <w:r>
        <w:rPr>
          <w:rFonts w:hint="eastAsia" w:ascii="仿宋" w:hAnsi="仿宋" w:eastAsia="仿宋"/>
          <w:sz w:val="32"/>
          <w:szCs w:val="28"/>
        </w:rPr>
        <w:t>优化教育资源配置，着眼学校</w:t>
      </w:r>
      <w:r>
        <w:rPr>
          <w:rFonts w:ascii="仿宋" w:hAnsi="仿宋" w:eastAsia="仿宋"/>
          <w:sz w:val="32"/>
          <w:szCs w:val="28"/>
        </w:rPr>
        <w:t>未来生源承载</w:t>
      </w:r>
      <w:r>
        <w:rPr>
          <w:rFonts w:hint="eastAsia" w:ascii="仿宋" w:hAnsi="仿宋" w:eastAsia="仿宋"/>
          <w:sz w:val="32"/>
          <w:szCs w:val="28"/>
        </w:rPr>
        <w:t>能力</w:t>
      </w:r>
      <w:r>
        <w:rPr>
          <w:rFonts w:ascii="仿宋" w:hAnsi="仿宋" w:eastAsia="仿宋"/>
          <w:sz w:val="32"/>
          <w:szCs w:val="28"/>
        </w:rPr>
        <w:t>，</w:t>
      </w:r>
      <w:r>
        <w:rPr>
          <w:rFonts w:hint="eastAsia" w:ascii="仿宋" w:hAnsi="仿宋" w:eastAsia="仿宋"/>
          <w:sz w:val="32"/>
          <w:szCs w:val="28"/>
          <w:lang w:val="en-US" w:eastAsia="zh-CN"/>
        </w:rPr>
        <w:t>更好</w:t>
      </w:r>
      <w:r>
        <w:rPr>
          <w:rFonts w:hint="eastAsia" w:ascii="仿宋" w:hAnsi="仿宋" w:eastAsia="仿宋" w:cs="仿宋"/>
          <w:sz w:val="32"/>
          <w:szCs w:val="32"/>
        </w:rPr>
        <w:t>满足</w:t>
      </w:r>
      <w:r>
        <w:rPr>
          <w:rFonts w:hint="eastAsia" w:ascii="仿宋" w:hAnsi="仿宋" w:eastAsia="仿宋" w:cs="仿宋"/>
          <w:sz w:val="32"/>
          <w:szCs w:val="32"/>
          <w:lang w:eastAsia="zh-CN"/>
        </w:rPr>
        <w:t>适龄儿童入学</w:t>
      </w:r>
      <w:r>
        <w:rPr>
          <w:rFonts w:hint="eastAsia" w:ascii="仿宋" w:hAnsi="仿宋" w:eastAsia="仿宋" w:cs="仿宋"/>
          <w:sz w:val="32"/>
          <w:szCs w:val="32"/>
          <w:lang w:val="en-US" w:eastAsia="zh-CN"/>
        </w:rPr>
        <w:t>需求，</w:t>
      </w:r>
      <w:r>
        <w:rPr>
          <w:rFonts w:hint="eastAsia" w:ascii="仿宋" w:hAnsi="仿宋" w:eastAsia="仿宋" w:cs="仿宋"/>
          <w:sz w:val="32"/>
          <w:szCs w:val="32"/>
        </w:rPr>
        <w:t>不断提高人民群众对教育的获得感和满意度</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28"/>
        </w:rPr>
      </w:pPr>
      <w:r>
        <w:rPr>
          <w:rFonts w:hint="eastAsia" w:ascii="黑体" w:hAnsi="黑体" w:eastAsia="黑体" w:cs="黑体"/>
          <w:b w:val="0"/>
          <w:bCs/>
          <w:sz w:val="32"/>
          <w:szCs w:val="28"/>
        </w:rPr>
        <w:t>二、决策依据</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ascii="仿宋" w:hAnsi="仿宋" w:eastAsia="仿宋"/>
          <w:sz w:val="32"/>
          <w:szCs w:val="28"/>
        </w:rPr>
      </w:pPr>
      <w:r>
        <w:rPr>
          <w:rFonts w:hint="eastAsia" w:ascii="仿宋" w:hAnsi="仿宋" w:eastAsia="仿宋"/>
          <w:sz w:val="32"/>
          <w:szCs w:val="28"/>
        </w:rPr>
        <w:t>《中华人民共和国义务教育法》</w:t>
      </w:r>
      <w:r>
        <w:rPr>
          <w:rFonts w:ascii="仿宋" w:hAnsi="仿宋" w:eastAsia="仿宋"/>
          <w:sz w:val="32"/>
          <w:szCs w:val="28"/>
          <w:lang w:val="en-US" w:eastAsia="zh-CN"/>
        </w:rPr>
        <w:t>《江苏省实施〈中华人民共和国义务教育法〉办法》</w:t>
      </w:r>
      <w:r>
        <w:rPr>
          <w:rFonts w:hint="eastAsia" w:ascii="仿宋" w:hAnsi="仿宋" w:eastAsia="仿宋"/>
          <w:sz w:val="32"/>
          <w:szCs w:val="28"/>
          <w:lang w:eastAsia="zh-CN"/>
        </w:rPr>
        <w:t>《</w:t>
      </w:r>
      <w:r>
        <w:rPr>
          <w:rFonts w:hint="eastAsia" w:ascii="仿宋" w:hAnsi="仿宋" w:eastAsia="仿宋"/>
          <w:sz w:val="32"/>
          <w:szCs w:val="28"/>
        </w:rPr>
        <w:t>南通市义务教育优质均衡发展条例</w:t>
      </w:r>
      <w:r>
        <w:rPr>
          <w:rFonts w:hint="eastAsia" w:ascii="仿宋" w:hAnsi="仿宋" w:eastAsia="仿宋"/>
          <w:sz w:val="32"/>
          <w:szCs w:val="28"/>
          <w:lang w:eastAsia="zh-CN"/>
        </w:rPr>
        <w:t>》</w:t>
      </w:r>
      <w:r>
        <w:rPr>
          <w:rFonts w:hint="eastAsia" w:ascii="仿宋" w:hAnsi="仿宋" w:eastAsia="仿宋"/>
          <w:sz w:val="32"/>
          <w:szCs w:val="28"/>
          <w:lang w:val="en-US" w:eastAsia="zh-CN"/>
        </w:rPr>
        <w:t>等法律、法规的规定。</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黑体" w:hAnsi="黑体" w:eastAsia="黑体" w:cs="黑体"/>
          <w:b w:val="0"/>
          <w:bCs/>
          <w:sz w:val="32"/>
          <w:szCs w:val="28"/>
        </w:rPr>
      </w:pPr>
      <w:r>
        <w:rPr>
          <w:rFonts w:hint="eastAsia" w:ascii="黑体" w:hAnsi="黑体" w:eastAsia="黑体" w:cs="黑体"/>
          <w:b w:val="0"/>
          <w:bCs/>
          <w:sz w:val="32"/>
          <w:szCs w:val="28"/>
        </w:rPr>
        <w:t>三、具体方案</w:t>
      </w:r>
    </w:p>
    <w:p>
      <w:pPr>
        <w:spacing w:line="560" w:lineRule="exact"/>
        <w:ind w:firstLine="646"/>
        <w:rPr>
          <w:rFonts w:ascii="仿宋" w:hAnsi="仿宋" w:eastAsia="仿宋" w:cs="仿宋"/>
          <w:sz w:val="32"/>
          <w:szCs w:val="32"/>
        </w:rPr>
      </w:pPr>
      <w:r>
        <w:rPr>
          <w:rFonts w:hint="eastAsia" w:ascii="仿宋" w:hAnsi="仿宋" w:eastAsia="仿宋" w:cs="仿宋"/>
          <w:sz w:val="32"/>
          <w:szCs w:val="32"/>
          <w:lang w:val="zh-TW" w:eastAsia="zh-CN"/>
        </w:rPr>
        <w:t>（</w:t>
      </w:r>
      <w:r>
        <w:rPr>
          <w:rFonts w:hint="eastAsia" w:ascii="仿宋" w:hAnsi="仿宋" w:eastAsia="仿宋" w:cs="仿宋"/>
          <w:sz w:val="32"/>
          <w:szCs w:val="32"/>
          <w:lang w:val="zh-TW" w:eastAsia="zh-TW"/>
        </w:rPr>
        <w:t>一</w:t>
      </w:r>
      <w:r>
        <w:rPr>
          <w:rFonts w:hint="eastAsia" w:ascii="仿宋" w:hAnsi="仿宋" w:eastAsia="仿宋" w:cs="仿宋"/>
          <w:sz w:val="32"/>
          <w:szCs w:val="32"/>
          <w:lang w:val="zh-TW" w:eastAsia="zh-CN"/>
        </w:rPr>
        <w:t>）</w:t>
      </w:r>
      <w:r>
        <w:rPr>
          <w:rFonts w:hint="eastAsia" w:ascii="仿宋" w:hAnsi="仿宋" w:eastAsia="仿宋" w:cs="仿宋"/>
          <w:sz w:val="32"/>
          <w:szCs w:val="32"/>
          <w:lang w:val="zh-TW" w:eastAsia="zh-TW"/>
        </w:rPr>
        <w:t>凡在我</w:t>
      </w:r>
      <w:r>
        <w:rPr>
          <w:rFonts w:hint="eastAsia" w:ascii="仿宋" w:hAnsi="仿宋" w:eastAsia="仿宋" w:cs="仿宋"/>
          <w:sz w:val="32"/>
          <w:szCs w:val="32"/>
          <w:lang w:val="zh-TW"/>
        </w:rPr>
        <w:t>区</w:t>
      </w:r>
      <w:r>
        <w:rPr>
          <w:rFonts w:hint="eastAsia" w:ascii="仿宋" w:hAnsi="仿宋" w:eastAsia="仿宋" w:cs="仿宋"/>
          <w:sz w:val="32"/>
          <w:szCs w:val="32"/>
          <w:lang w:val="zh-TW" w:eastAsia="zh-TW"/>
        </w:rPr>
        <w:t>购买一手商品住房</w:t>
      </w:r>
      <w:r>
        <w:rPr>
          <w:rFonts w:hint="eastAsia" w:ascii="仿宋" w:hAnsi="仿宋" w:eastAsia="仿宋" w:cs="仿宋"/>
          <w:sz w:val="32"/>
          <w:szCs w:val="32"/>
          <w:lang w:val="zh-TW"/>
        </w:rPr>
        <w:t>且暂未取得房屋产权证</w:t>
      </w:r>
      <w:r>
        <w:rPr>
          <w:rFonts w:hint="eastAsia" w:ascii="仿宋" w:hAnsi="仿宋" w:eastAsia="仿宋" w:cs="仿宋"/>
          <w:sz w:val="32"/>
          <w:szCs w:val="32"/>
          <w:lang w:val="zh-TW" w:eastAsia="zh-TW"/>
        </w:rPr>
        <w:t>的购房人</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凭预（销）售商品房网签备案合同，其义务教育</w:t>
      </w:r>
      <w:r>
        <w:rPr>
          <w:rFonts w:hint="eastAsia" w:ascii="仿宋" w:hAnsi="仿宋" w:eastAsia="仿宋" w:cs="仿宋"/>
          <w:sz w:val="32"/>
          <w:szCs w:val="32"/>
          <w:lang w:val="zh-TW"/>
        </w:rPr>
        <w:t>小学</w:t>
      </w:r>
      <w:r>
        <w:rPr>
          <w:rFonts w:hint="eastAsia" w:ascii="仿宋" w:hAnsi="仿宋" w:eastAsia="仿宋" w:cs="仿宋"/>
          <w:sz w:val="32"/>
          <w:szCs w:val="32"/>
          <w:lang w:val="zh-TW" w:eastAsia="zh-TW"/>
        </w:rPr>
        <w:t>阶段适龄子女可在该商品住宅所在施教区小学入学</w:t>
      </w:r>
      <w:r>
        <w:rPr>
          <w:rFonts w:hint="eastAsia" w:ascii="仿宋" w:hAnsi="仿宋" w:eastAsia="仿宋" w:cs="仿宋"/>
          <w:sz w:val="32"/>
          <w:szCs w:val="32"/>
          <w:lang w:val="zh-CN"/>
        </w:rPr>
        <w:t>，起始年级享受施教区学生同等待遇，非起始年级</w:t>
      </w:r>
      <w:r>
        <w:rPr>
          <w:rFonts w:hint="eastAsia" w:ascii="仿宋" w:hAnsi="仿宋" w:eastAsia="仿宋" w:cs="仿宋"/>
          <w:sz w:val="32"/>
          <w:szCs w:val="32"/>
          <w:lang w:val="zh-TW" w:eastAsia="zh-TW"/>
        </w:rPr>
        <w:t>由</w:t>
      </w:r>
      <w:r>
        <w:rPr>
          <w:rFonts w:hint="eastAsia" w:ascii="仿宋" w:hAnsi="仿宋" w:eastAsia="仿宋" w:cs="仿宋"/>
          <w:sz w:val="32"/>
          <w:szCs w:val="32"/>
          <w:lang w:val="zh-TW"/>
        </w:rPr>
        <w:t>区</w:t>
      </w:r>
      <w:r>
        <w:rPr>
          <w:rFonts w:hint="eastAsia" w:ascii="仿宋" w:hAnsi="仿宋" w:eastAsia="仿宋" w:cs="仿宋"/>
          <w:sz w:val="32"/>
          <w:szCs w:val="32"/>
          <w:lang w:val="zh-TW" w:eastAsia="zh-TW"/>
        </w:rPr>
        <w:t>教育体育局</w:t>
      </w:r>
      <w:r>
        <w:rPr>
          <w:rFonts w:hint="eastAsia" w:ascii="仿宋" w:hAnsi="仿宋" w:eastAsia="仿宋" w:cs="仿宋"/>
          <w:sz w:val="32"/>
          <w:szCs w:val="32"/>
          <w:lang w:val="zh-CN"/>
        </w:rPr>
        <w:t>根据</w:t>
      </w:r>
      <w:r>
        <w:rPr>
          <w:rFonts w:hint="eastAsia" w:ascii="仿宋" w:hAnsi="仿宋" w:eastAsia="仿宋" w:cs="仿宋"/>
          <w:sz w:val="32"/>
          <w:szCs w:val="32"/>
        </w:rPr>
        <w:t>对应年份招生工作意见</w:t>
      </w:r>
      <w:r>
        <w:rPr>
          <w:rFonts w:hint="eastAsia" w:ascii="仿宋" w:hAnsi="仿宋" w:eastAsia="仿宋" w:cs="仿宋"/>
          <w:sz w:val="32"/>
          <w:szCs w:val="32"/>
          <w:lang w:val="zh-TW" w:eastAsia="zh-TW"/>
        </w:rPr>
        <w:t>统筹安排。</w:t>
      </w:r>
    </w:p>
    <w:p>
      <w:pPr>
        <w:spacing w:line="560" w:lineRule="exact"/>
        <w:ind w:firstLine="646"/>
        <w:rPr>
          <w:rFonts w:ascii="仿宋" w:hAnsi="仿宋" w:eastAsia="仿宋" w:cs="仿宋"/>
          <w:sz w:val="32"/>
          <w:szCs w:val="32"/>
          <w:lang w:val="zh-TW" w:eastAsia="zh-TW"/>
        </w:rPr>
      </w:pPr>
      <w:r>
        <w:rPr>
          <w:rFonts w:hint="eastAsia" w:ascii="仿宋" w:hAnsi="仿宋" w:eastAsia="仿宋" w:cs="仿宋"/>
          <w:sz w:val="32"/>
          <w:szCs w:val="32"/>
          <w:lang w:val="zh-TW" w:eastAsia="zh-CN"/>
        </w:rPr>
        <w:t>（</w:t>
      </w:r>
      <w:r>
        <w:rPr>
          <w:rFonts w:hint="eastAsia" w:ascii="仿宋" w:hAnsi="仿宋" w:eastAsia="仿宋" w:cs="仿宋"/>
          <w:sz w:val="32"/>
          <w:szCs w:val="32"/>
          <w:lang w:val="zh-TW" w:eastAsia="zh-TW"/>
        </w:rPr>
        <w:t>二</w:t>
      </w:r>
      <w:r>
        <w:rPr>
          <w:rFonts w:hint="eastAsia" w:ascii="仿宋" w:hAnsi="仿宋" w:eastAsia="仿宋" w:cs="仿宋"/>
          <w:sz w:val="32"/>
          <w:szCs w:val="32"/>
          <w:lang w:val="zh-TW" w:eastAsia="zh-CN"/>
        </w:rPr>
        <w:t>）</w:t>
      </w:r>
      <w:r>
        <w:rPr>
          <w:rFonts w:hint="eastAsia" w:ascii="仿宋" w:hAnsi="仿宋" w:eastAsia="仿宋" w:cs="仿宋"/>
          <w:sz w:val="32"/>
          <w:szCs w:val="32"/>
          <w:lang w:val="zh-TW" w:eastAsia="zh-TW"/>
        </w:rPr>
        <w:t>上述对象在安排入学时，购房人</w:t>
      </w:r>
      <w:r>
        <w:rPr>
          <w:rFonts w:hint="eastAsia" w:ascii="仿宋" w:hAnsi="仿宋" w:eastAsia="仿宋" w:cs="仿宋"/>
          <w:sz w:val="32"/>
          <w:szCs w:val="32"/>
        </w:rPr>
        <w:t>需</w:t>
      </w:r>
      <w:r>
        <w:rPr>
          <w:rFonts w:hint="eastAsia" w:ascii="仿宋" w:hAnsi="仿宋" w:eastAsia="仿宋" w:cs="仿宋"/>
          <w:sz w:val="32"/>
          <w:szCs w:val="32"/>
          <w:lang w:val="zh-TW" w:eastAsia="zh-TW"/>
        </w:rPr>
        <w:t>承诺网签备案合同不撤销，不变更购房人</w:t>
      </w:r>
      <w:r>
        <w:rPr>
          <w:rFonts w:hint="eastAsia" w:ascii="仿宋" w:hAnsi="仿宋" w:eastAsia="仿宋" w:cs="仿宋"/>
          <w:sz w:val="32"/>
          <w:szCs w:val="32"/>
          <w:lang w:val="zh-TW"/>
        </w:rPr>
        <w:t>。</w:t>
      </w:r>
      <w:r>
        <w:rPr>
          <w:rFonts w:hint="eastAsia" w:ascii="仿宋" w:hAnsi="仿宋" w:eastAsia="仿宋" w:cs="仿宋"/>
          <w:sz w:val="32"/>
          <w:szCs w:val="32"/>
        </w:rPr>
        <w:t>入学户证一致学校或有其他必须迁移户籍情形的，购房人需根据要求将入学儿童及家庭相应成员户籍迁至期房对应社区集体户</w:t>
      </w:r>
      <w:r>
        <w:rPr>
          <w:rFonts w:hint="eastAsia" w:ascii="仿宋" w:hAnsi="仿宋" w:eastAsia="仿宋" w:cs="仿宋"/>
          <w:sz w:val="32"/>
          <w:szCs w:val="32"/>
          <w:lang w:val="zh-TW" w:eastAsia="zh-TW"/>
        </w:rPr>
        <w:t>。</w:t>
      </w:r>
    </w:p>
    <w:p>
      <w:pPr>
        <w:spacing w:line="560" w:lineRule="exact"/>
        <w:ind w:firstLine="646"/>
        <w:rPr>
          <w:rFonts w:ascii="仿宋" w:hAnsi="仿宋" w:eastAsia="仿宋" w:cs="仿宋"/>
          <w:sz w:val="32"/>
          <w:szCs w:val="32"/>
          <w:lang w:val="zh-TW" w:eastAsia="zh-TW"/>
        </w:rPr>
      </w:pPr>
      <w:r>
        <w:rPr>
          <w:rFonts w:hint="eastAsia" w:ascii="仿宋" w:hAnsi="仿宋" w:eastAsia="仿宋" w:cs="仿宋"/>
          <w:sz w:val="32"/>
          <w:szCs w:val="32"/>
          <w:lang w:val="zh-TW" w:eastAsia="zh-CN"/>
        </w:rPr>
        <w:t>（</w:t>
      </w:r>
      <w:r>
        <w:rPr>
          <w:rFonts w:hint="eastAsia" w:ascii="仿宋" w:hAnsi="仿宋" w:eastAsia="仿宋" w:cs="仿宋"/>
          <w:sz w:val="32"/>
          <w:szCs w:val="32"/>
          <w:lang w:val="zh-TW" w:eastAsia="zh-TW"/>
        </w:rPr>
        <w:t>三</w:t>
      </w:r>
      <w:r>
        <w:rPr>
          <w:rFonts w:hint="eastAsia" w:ascii="仿宋" w:hAnsi="仿宋" w:eastAsia="仿宋" w:cs="仿宋"/>
          <w:sz w:val="32"/>
          <w:szCs w:val="32"/>
          <w:lang w:val="zh-TW" w:eastAsia="zh-CN"/>
        </w:rPr>
        <w:t>）</w:t>
      </w:r>
      <w:r>
        <w:rPr>
          <w:rFonts w:hint="eastAsia" w:ascii="仿宋" w:hAnsi="仿宋" w:eastAsia="仿宋" w:cs="仿宋"/>
          <w:sz w:val="32"/>
          <w:szCs w:val="32"/>
        </w:rPr>
        <w:t>入学户证一致学校</w:t>
      </w:r>
      <w:r>
        <w:rPr>
          <w:rFonts w:hint="eastAsia" w:ascii="仿宋" w:hAnsi="仿宋" w:eastAsia="仿宋" w:cs="仿宋"/>
          <w:sz w:val="32"/>
          <w:szCs w:val="32"/>
          <w:lang w:val="en-US" w:eastAsia="zh-CN"/>
        </w:rPr>
        <w:t>的</w:t>
      </w:r>
      <w:r>
        <w:rPr>
          <w:rFonts w:hint="eastAsia" w:ascii="仿宋" w:hAnsi="仿宋" w:eastAsia="仿宋" w:cs="仿宋"/>
          <w:sz w:val="32"/>
          <w:szCs w:val="32"/>
          <w:lang w:val="zh-TW" w:eastAsia="zh-TW"/>
        </w:rPr>
        <w:t>，</w:t>
      </w:r>
      <w:r>
        <w:rPr>
          <w:rFonts w:hint="eastAsia" w:ascii="仿宋" w:hAnsi="仿宋" w:eastAsia="仿宋" w:cs="仿宋"/>
          <w:sz w:val="32"/>
          <w:szCs w:val="32"/>
          <w:lang w:val="en-US" w:eastAsia="zh-CN"/>
        </w:rPr>
        <w:t>对应</w:t>
      </w:r>
      <w:r>
        <w:rPr>
          <w:rFonts w:hint="eastAsia" w:ascii="仿宋" w:hAnsi="仿宋" w:eastAsia="仿宋" w:cs="仿宋"/>
          <w:sz w:val="32"/>
          <w:szCs w:val="32"/>
          <w:lang w:val="zh-TW" w:eastAsia="zh-TW"/>
        </w:rPr>
        <w:t>商品住房</w:t>
      </w:r>
      <w:r>
        <w:rPr>
          <w:rFonts w:hint="eastAsia" w:ascii="仿宋" w:hAnsi="仿宋" w:eastAsia="仿宋" w:cs="仿宋"/>
          <w:sz w:val="32"/>
          <w:szCs w:val="32"/>
          <w:lang w:val="en-US" w:eastAsia="zh-CN"/>
        </w:rPr>
        <w:t>自入学之日起，</w:t>
      </w:r>
      <w:r>
        <w:rPr>
          <w:rFonts w:hint="eastAsia" w:ascii="仿宋" w:hAnsi="仿宋" w:eastAsia="仿宋" w:cs="仿宋"/>
          <w:sz w:val="32"/>
          <w:szCs w:val="32"/>
          <w:lang w:val="zh-TW" w:eastAsia="zh-TW"/>
        </w:rPr>
        <w:t>计算相应的义务教育</w:t>
      </w:r>
      <w:r>
        <w:rPr>
          <w:rFonts w:hint="eastAsia" w:ascii="仿宋" w:hAnsi="仿宋" w:eastAsia="仿宋" w:cs="仿宋"/>
          <w:sz w:val="32"/>
          <w:szCs w:val="32"/>
        </w:rPr>
        <w:t>小学</w:t>
      </w:r>
      <w:r>
        <w:rPr>
          <w:rFonts w:hint="eastAsia" w:ascii="仿宋" w:hAnsi="仿宋" w:eastAsia="仿宋" w:cs="仿宋"/>
          <w:sz w:val="32"/>
          <w:szCs w:val="32"/>
          <w:lang w:val="zh-TW" w:eastAsia="zh-TW"/>
        </w:rPr>
        <w:t>阶段学位期限。</w:t>
      </w:r>
    </w:p>
    <w:p>
      <w:pPr>
        <w:spacing w:line="560" w:lineRule="exact"/>
        <w:ind w:firstLine="646"/>
        <w:rPr>
          <w:rFonts w:ascii="仿宋" w:hAnsi="仿宋" w:eastAsia="仿宋" w:cs="仿宋"/>
          <w:sz w:val="32"/>
          <w:szCs w:val="32"/>
          <w:lang w:val="zh-TW" w:eastAsia="zh-TW"/>
        </w:rPr>
      </w:pPr>
      <w:r>
        <w:rPr>
          <w:rFonts w:hint="eastAsia" w:ascii="仿宋" w:hAnsi="仿宋" w:eastAsia="仿宋" w:cs="仿宋"/>
          <w:sz w:val="32"/>
          <w:szCs w:val="32"/>
          <w:lang w:val="zh-TW" w:eastAsia="zh-CN"/>
        </w:rPr>
        <w:t>（四）</w:t>
      </w:r>
      <w:r>
        <w:rPr>
          <w:rFonts w:hint="eastAsia" w:ascii="仿宋" w:hAnsi="仿宋" w:eastAsia="仿宋" w:cs="仿宋"/>
          <w:sz w:val="32"/>
          <w:szCs w:val="32"/>
          <w:lang w:val="zh-TW" w:eastAsia="zh-TW"/>
        </w:rPr>
        <w:t>本</w:t>
      </w:r>
      <w:r>
        <w:rPr>
          <w:rFonts w:hint="eastAsia" w:ascii="仿宋" w:hAnsi="仿宋" w:eastAsia="仿宋" w:cs="仿宋"/>
          <w:sz w:val="32"/>
          <w:szCs w:val="32"/>
          <w:lang w:val="en-US" w:eastAsia="zh-CN"/>
        </w:rPr>
        <w:t>方案</w:t>
      </w:r>
      <w:r>
        <w:rPr>
          <w:rFonts w:hint="eastAsia" w:ascii="仿宋" w:hAnsi="仿宋" w:eastAsia="仿宋" w:cs="仿宋"/>
          <w:sz w:val="32"/>
          <w:szCs w:val="32"/>
          <w:lang w:val="zh-TW" w:eastAsia="zh-TW"/>
        </w:rPr>
        <w:t>试行期一年，试行期满后根据执行情况修订。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sz w:val="28"/>
          <w:szCs w:val="28"/>
          <w:lang w:val="en-US" w:eastAsia="zh-CN"/>
        </w:rPr>
      </w:pPr>
      <w:r>
        <w:rPr>
          <w:rFonts w:hint="eastAsia" w:ascii="仿宋" w:hAnsi="仿宋" w:eastAsia="仿宋" w:cs="仿宋"/>
          <w:sz w:val="32"/>
          <w:szCs w:val="32"/>
          <w:lang w:val="zh-TW" w:eastAsia="zh-CN"/>
        </w:rPr>
        <w:t>（五）</w:t>
      </w:r>
      <w:r>
        <w:rPr>
          <w:rFonts w:hint="eastAsia" w:ascii="仿宋" w:hAnsi="仿宋" w:eastAsia="仿宋" w:cs="仿宋"/>
          <w:sz w:val="32"/>
          <w:szCs w:val="32"/>
          <w:lang w:val="zh-TW"/>
        </w:rPr>
        <w:t>本方案解释权归</w:t>
      </w:r>
      <w:r>
        <w:rPr>
          <w:rFonts w:hint="eastAsia" w:ascii="仿宋" w:hAnsi="仿宋" w:eastAsia="仿宋" w:cs="仿宋"/>
          <w:sz w:val="32"/>
          <w:szCs w:val="32"/>
          <w:lang w:val="en-US" w:eastAsia="zh-CN"/>
        </w:rPr>
        <w:t>崇川</w:t>
      </w:r>
      <w:r>
        <w:rPr>
          <w:rFonts w:hint="eastAsia" w:ascii="仿宋" w:hAnsi="仿宋" w:eastAsia="仿宋" w:cs="仿宋"/>
          <w:sz w:val="32"/>
          <w:szCs w:val="32"/>
        </w:rPr>
        <w:t>区</w:t>
      </w:r>
      <w:r>
        <w:rPr>
          <w:rFonts w:hint="eastAsia" w:ascii="仿宋" w:hAnsi="仿宋" w:eastAsia="仿宋" w:cs="仿宋"/>
          <w:sz w:val="32"/>
          <w:szCs w:val="32"/>
          <w:lang w:val="zh-TW"/>
        </w:rPr>
        <w:t>教育体育局、</w:t>
      </w:r>
      <w:r>
        <w:rPr>
          <w:rFonts w:hint="eastAsia" w:ascii="仿宋" w:hAnsi="仿宋" w:eastAsia="仿宋" w:cs="仿宋"/>
          <w:sz w:val="32"/>
          <w:szCs w:val="32"/>
          <w:lang w:val="en-US" w:eastAsia="zh-CN"/>
        </w:rPr>
        <w:t>崇川</w:t>
      </w:r>
      <w:r>
        <w:rPr>
          <w:rFonts w:hint="eastAsia" w:ascii="仿宋" w:hAnsi="仿宋" w:eastAsia="仿宋" w:cs="仿宋"/>
          <w:sz w:val="32"/>
          <w:szCs w:val="32"/>
        </w:rPr>
        <w:t>区</w:t>
      </w:r>
      <w:r>
        <w:rPr>
          <w:rFonts w:hint="eastAsia" w:ascii="仿宋" w:hAnsi="仿宋" w:eastAsia="仿宋" w:cs="仿宋"/>
          <w:sz w:val="32"/>
          <w:szCs w:val="32"/>
          <w:lang w:val="zh-TW" w:eastAsia="zh-TW"/>
        </w:rPr>
        <w:t>住房和城乡建设局</w:t>
      </w:r>
      <w:r>
        <w:rPr>
          <w:rFonts w:hint="eastAsia" w:ascii="仿宋" w:hAnsi="仿宋" w:eastAsia="仿宋" w:cs="仿宋"/>
          <w:sz w:val="32"/>
          <w:szCs w:val="32"/>
          <w:lang w:val="zh-TW"/>
        </w:rPr>
        <w:t>。</w:t>
      </w:r>
    </w:p>
    <w:sectPr>
      <w:pgSz w:w="11906" w:h="16838"/>
      <w:pgMar w:top="820" w:right="1800" w:bottom="6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327D82-9075-4D51-B590-79B09415D5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11656E0-4161-4E2F-8066-7A9821853133}"/>
  </w:font>
  <w:font w:name="Calibri Light">
    <w:panose1 w:val="020F0302020204030204"/>
    <w:charset w:val="00"/>
    <w:family w:val="auto"/>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47437126-90F0-46C6-94EA-3B6F2549716A}"/>
  </w:font>
  <w:font w:name="方正大标宋简体">
    <w:panose1 w:val="02000000000000000000"/>
    <w:charset w:val="86"/>
    <w:family w:val="auto"/>
    <w:pitch w:val="default"/>
    <w:sig w:usb0="00000001" w:usb1="080E0000" w:usb2="00000000" w:usb3="00000000" w:csb0="00040000" w:csb1="00000000"/>
    <w:embedRegular r:id="rId4" w:fontKey="{AFC0B4BA-AD9D-479D-8FA6-B31FB9579FD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N2NiZDMzZmZhYzcyZTViNTlkZjllZjYxNzdkMjUifQ=="/>
  </w:docVars>
  <w:rsids>
    <w:rsidRoot w:val="5475426E"/>
    <w:rsid w:val="067E5C39"/>
    <w:rsid w:val="08FA0E71"/>
    <w:rsid w:val="0A11666E"/>
    <w:rsid w:val="0D8338B2"/>
    <w:rsid w:val="10A91BB1"/>
    <w:rsid w:val="18CB0902"/>
    <w:rsid w:val="18D70F9E"/>
    <w:rsid w:val="1A0E09F0"/>
    <w:rsid w:val="20322D8F"/>
    <w:rsid w:val="21791C98"/>
    <w:rsid w:val="23D27B12"/>
    <w:rsid w:val="281468FF"/>
    <w:rsid w:val="2AEC8D1F"/>
    <w:rsid w:val="2CB96BE2"/>
    <w:rsid w:val="2D064E74"/>
    <w:rsid w:val="2E943E25"/>
    <w:rsid w:val="2ECE5FF6"/>
    <w:rsid w:val="2FCB3772"/>
    <w:rsid w:val="322F4F27"/>
    <w:rsid w:val="369D6F2B"/>
    <w:rsid w:val="38961E3C"/>
    <w:rsid w:val="3BFE81F1"/>
    <w:rsid w:val="3C3210DA"/>
    <w:rsid w:val="43377A6C"/>
    <w:rsid w:val="436C6603"/>
    <w:rsid w:val="44BA6111"/>
    <w:rsid w:val="45B335CC"/>
    <w:rsid w:val="46CD50F6"/>
    <w:rsid w:val="47F704B0"/>
    <w:rsid w:val="49BD25CD"/>
    <w:rsid w:val="4BAE52DF"/>
    <w:rsid w:val="4DF15638"/>
    <w:rsid w:val="4F8C5937"/>
    <w:rsid w:val="53FF9F21"/>
    <w:rsid w:val="5475426E"/>
    <w:rsid w:val="57C04E67"/>
    <w:rsid w:val="5AD308BE"/>
    <w:rsid w:val="5BED59B0"/>
    <w:rsid w:val="5C302BFC"/>
    <w:rsid w:val="5C705E76"/>
    <w:rsid w:val="5FF6F237"/>
    <w:rsid w:val="61B6561E"/>
    <w:rsid w:val="6AA57F5F"/>
    <w:rsid w:val="737CBD90"/>
    <w:rsid w:val="74A55E0E"/>
    <w:rsid w:val="74BC7A1A"/>
    <w:rsid w:val="7634625D"/>
    <w:rsid w:val="769A30D5"/>
    <w:rsid w:val="78437F69"/>
    <w:rsid w:val="793B1579"/>
    <w:rsid w:val="797FDFD9"/>
    <w:rsid w:val="7F3F6FB2"/>
    <w:rsid w:val="7F770833"/>
    <w:rsid w:val="7FF3FF31"/>
    <w:rsid w:val="7FFDF02E"/>
    <w:rsid w:val="8EFB7C60"/>
    <w:rsid w:val="B7FE4EED"/>
    <w:rsid w:val="D7FFA325"/>
    <w:rsid w:val="D96CD719"/>
    <w:rsid w:val="DD65F34B"/>
    <w:rsid w:val="DF875D9C"/>
    <w:rsid w:val="F3B55E63"/>
    <w:rsid w:val="F3FF2B58"/>
    <w:rsid w:val="FB1C927F"/>
    <w:rsid w:val="FB4C0326"/>
    <w:rsid w:val="FD3FD560"/>
    <w:rsid w:val="FE8B99AA"/>
    <w:rsid w:val="FFCBB56F"/>
    <w:rsid w:val="FFE36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439</Words>
  <Characters>467</Characters>
  <Lines>0</Lines>
  <Paragraphs>0</Paragraphs>
  <TotalTime>0</TotalTime>
  <ScaleCrop>false</ScaleCrop>
  <LinksUpToDate>false</LinksUpToDate>
  <CharactersWithSpaces>467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2023-02-07T06:41:00Z</dcterms:created>
  <dc:creator>硅硅</dc:creator>
  <cp:lastModifiedBy>徐畅</cp:lastModifiedBy>
  <cp:lastPrinted>2023-12-07T02:57:00Z</cp:lastPrinted>
  <dcterms:modified xsi:type="dcterms:W3CDTF">2023-12-07T08:50:29Z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523362E51AB1441A8C3FA37326C1D98D_13</vt:lpwstr>
  </property>
</Properties>
</file>